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7E0" w:rsidRPr="00A117E0" w:rsidRDefault="00A117E0" w:rsidP="00A117E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  <w:r w:rsidRPr="00A117E0">
        <w:rPr>
          <w:rFonts w:ascii="TimesNewRoman,Bold" w:hAnsi="TimesNewRoman,Bold" w:cs="TimesNewRoman,Bold"/>
          <w:b/>
          <w:bCs/>
          <w:sz w:val="36"/>
          <w:szCs w:val="36"/>
        </w:rPr>
        <w:t>201 Carpet Cons</w:t>
      </w:r>
      <w:bookmarkStart w:id="0" w:name="_GoBack"/>
      <w:bookmarkEnd w:id="0"/>
      <w:r w:rsidRPr="00A117E0">
        <w:rPr>
          <w:rFonts w:ascii="TimesNewRoman,Bold" w:hAnsi="TimesNewRoman,Bold" w:cs="TimesNewRoman,Bold"/>
          <w:b/>
          <w:bCs/>
          <w:sz w:val="36"/>
          <w:szCs w:val="36"/>
        </w:rPr>
        <w:t>truction</w:t>
      </w:r>
    </w:p>
    <w:p w:rsidR="00A117E0" w:rsidRDefault="00A117E0" w:rsidP="00A117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A117E0" w:rsidRPr="00A117E0" w:rsidRDefault="00A117E0" w:rsidP="00A117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IDCEC Course #103048  Designation- General</w:t>
      </w:r>
    </w:p>
    <w:p w:rsidR="00A117E0" w:rsidRDefault="00A117E0" w:rsidP="00A117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AIA Course# 000201</w:t>
      </w:r>
    </w:p>
    <w:p w:rsidR="00A117E0" w:rsidRPr="00A117E0" w:rsidRDefault="00A117E0" w:rsidP="00A117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</w:p>
    <w:p w:rsidR="00A117E0" w:rsidRPr="00A117E0" w:rsidRDefault="00A117E0" w:rsidP="00A117E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A117E0">
        <w:rPr>
          <w:rFonts w:ascii="TimesNewRoman,Bold" w:hAnsi="TimesNewRoman,Bold" w:cs="TimesNewRoman,Bold"/>
          <w:b/>
          <w:bCs/>
          <w:sz w:val="28"/>
          <w:szCs w:val="28"/>
        </w:rPr>
        <w:t>Course Credits:</w:t>
      </w:r>
    </w:p>
    <w:p w:rsidR="00A117E0" w:rsidRPr="00A117E0" w:rsidRDefault="00A117E0" w:rsidP="00A117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0.1</w:t>
      </w:r>
      <w:r w:rsidRPr="00A117E0">
        <w:rPr>
          <w:rFonts w:ascii="TimesNewRoman" w:hAnsi="TimesNewRoman" w:cs="TimesNewRoman"/>
          <w:b/>
          <w:sz w:val="28"/>
          <w:szCs w:val="28"/>
        </w:rPr>
        <w:t>CEU / 1 LU</w:t>
      </w:r>
    </w:p>
    <w:p w:rsidR="00A117E0" w:rsidRPr="00A117E0" w:rsidRDefault="00A117E0" w:rsidP="00A117E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</w:p>
    <w:p w:rsidR="00A117E0" w:rsidRPr="00A117E0" w:rsidRDefault="00A117E0" w:rsidP="00A117E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A117E0">
        <w:rPr>
          <w:rFonts w:ascii="TimesNewRoman,Bold" w:hAnsi="TimesNewRoman,Bold" w:cs="TimesNewRoman,Bold"/>
          <w:b/>
          <w:bCs/>
          <w:sz w:val="28"/>
          <w:szCs w:val="28"/>
        </w:rPr>
        <w:t>Course Description:</w:t>
      </w:r>
    </w:p>
    <w:p w:rsidR="00A117E0" w:rsidRDefault="00A117E0" w:rsidP="00A117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17E0">
        <w:rPr>
          <w:rFonts w:ascii="TimesNewRoman" w:hAnsi="TimesNewRoman" w:cs="TimesNewRoman"/>
          <w:sz w:val="28"/>
          <w:szCs w:val="28"/>
        </w:rPr>
        <w:t>This course covers carpet manufacturing processes, constr</w:t>
      </w:r>
      <w:r>
        <w:rPr>
          <w:rFonts w:ascii="TimesNewRoman" w:hAnsi="TimesNewRoman" w:cs="TimesNewRoman"/>
          <w:sz w:val="28"/>
          <w:szCs w:val="28"/>
        </w:rPr>
        <w:t xml:space="preserve">uction methods, tufted industry </w:t>
      </w:r>
      <w:r w:rsidRPr="00A117E0">
        <w:rPr>
          <w:rFonts w:ascii="TimesNewRoman" w:hAnsi="TimesNewRoman" w:cs="TimesNewRoman"/>
          <w:sz w:val="28"/>
          <w:szCs w:val="28"/>
        </w:rPr>
        <w:t>product types, tufting process elements, and commercial face weights.</w:t>
      </w:r>
    </w:p>
    <w:p w:rsidR="00A117E0" w:rsidRPr="00A117E0" w:rsidRDefault="00A117E0" w:rsidP="00A117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A117E0" w:rsidRPr="00A117E0" w:rsidRDefault="00A117E0" w:rsidP="00A117E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A117E0">
        <w:rPr>
          <w:rFonts w:ascii="TimesNewRoman,Bold" w:hAnsi="TimesNewRoman,Bold" w:cs="TimesNewRoman,Bold"/>
          <w:b/>
          <w:bCs/>
          <w:sz w:val="28"/>
          <w:szCs w:val="28"/>
        </w:rPr>
        <w:t>Course Objectives:</w:t>
      </w:r>
    </w:p>
    <w:p w:rsidR="00A117E0" w:rsidRPr="00A117E0" w:rsidRDefault="00A117E0" w:rsidP="00A117E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17E0">
        <w:rPr>
          <w:rFonts w:ascii="TimesNewRoman" w:hAnsi="TimesNewRoman" w:cs="TimesNewRoman"/>
          <w:sz w:val="28"/>
          <w:szCs w:val="28"/>
        </w:rPr>
        <w:t>Describe various carpet manufacturing processes.</w:t>
      </w:r>
    </w:p>
    <w:p w:rsidR="00A117E0" w:rsidRPr="00A117E0" w:rsidRDefault="00A117E0" w:rsidP="00A117E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17E0">
        <w:rPr>
          <w:rFonts w:ascii="TimesNewRoman" w:hAnsi="TimesNewRoman" w:cs="TimesNewRoman"/>
          <w:sz w:val="28"/>
          <w:szCs w:val="28"/>
        </w:rPr>
        <w:t>Differentiate between various construction methods and state their market share.</w:t>
      </w:r>
    </w:p>
    <w:p w:rsidR="00A117E0" w:rsidRPr="00A117E0" w:rsidRDefault="00A117E0" w:rsidP="00A117E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17E0">
        <w:rPr>
          <w:rFonts w:ascii="TimesNewRoman" w:hAnsi="TimesNewRoman" w:cs="TimesNewRoman"/>
          <w:sz w:val="28"/>
          <w:szCs w:val="28"/>
        </w:rPr>
        <w:t>Recognize tufted industry product types.</w:t>
      </w:r>
    </w:p>
    <w:p w:rsidR="00A117E0" w:rsidRPr="00A117E0" w:rsidRDefault="00A117E0" w:rsidP="00A117E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17E0">
        <w:rPr>
          <w:rFonts w:ascii="TimesNewRoman" w:hAnsi="TimesNewRoman" w:cs="TimesNewRoman"/>
          <w:sz w:val="28"/>
          <w:szCs w:val="28"/>
        </w:rPr>
        <w:t>List the elements of the tufting process.</w:t>
      </w:r>
    </w:p>
    <w:p w:rsidR="00A117E0" w:rsidRDefault="00A117E0" w:rsidP="00A117E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17E0">
        <w:rPr>
          <w:rFonts w:ascii="TimesNewRoman" w:hAnsi="TimesNewRoman" w:cs="TimesNewRoman"/>
          <w:sz w:val="28"/>
          <w:szCs w:val="28"/>
        </w:rPr>
        <w:t>Explain commercial face weights.</w:t>
      </w:r>
    </w:p>
    <w:p w:rsidR="00A117E0" w:rsidRPr="00A117E0" w:rsidRDefault="00A117E0" w:rsidP="00A117E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A117E0" w:rsidRPr="00A117E0" w:rsidRDefault="00A117E0" w:rsidP="00A117E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A117E0">
        <w:rPr>
          <w:rFonts w:ascii="TimesNewRoman,Bold" w:hAnsi="TimesNewRoman,Bold" w:cs="TimesNewRoman,Bold"/>
          <w:b/>
          <w:bCs/>
          <w:sz w:val="28"/>
          <w:szCs w:val="28"/>
        </w:rPr>
        <w:t>Course Outline:</w:t>
      </w:r>
    </w:p>
    <w:p w:rsidR="00A117E0" w:rsidRPr="00A117E0" w:rsidRDefault="00A117E0" w:rsidP="00A117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17E0">
        <w:rPr>
          <w:rFonts w:ascii="TimesNewRoman" w:hAnsi="TimesNewRoman" w:cs="TimesNewRoman"/>
          <w:sz w:val="28"/>
          <w:szCs w:val="28"/>
        </w:rPr>
        <w:t>Segment I: Understanding Carpet Construction</w:t>
      </w:r>
    </w:p>
    <w:p w:rsidR="00A117E0" w:rsidRPr="00A117E0" w:rsidRDefault="00A117E0" w:rsidP="00A117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17E0">
        <w:rPr>
          <w:rFonts w:ascii="TimesNewRoman" w:hAnsi="TimesNewRoman" w:cs="TimesNewRoman"/>
          <w:sz w:val="28"/>
          <w:szCs w:val="28"/>
        </w:rPr>
        <w:t>Segment II: Characteristics of Carpet</w:t>
      </w:r>
    </w:p>
    <w:p w:rsidR="00A117E0" w:rsidRPr="00A117E0" w:rsidRDefault="00A117E0" w:rsidP="00A117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17E0">
        <w:rPr>
          <w:rFonts w:ascii="TimesNewRoman" w:hAnsi="TimesNewRoman" w:cs="TimesNewRoman"/>
          <w:sz w:val="28"/>
          <w:szCs w:val="28"/>
        </w:rPr>
        <w:t>Segment III: Broadloom Use</w:t>
      </w:r>
    </w:p>
    <w:p w:rsidR="00A117E0" w:rsidRPr="00A117E0" w:rsidRDefault="00A117E0" w:rsidP="00A117E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117E0">
        <w:rPr>
          <w:rFonts w:ascii="TimesNewRoman" w:hAnsi="TimesNewRoman" w:cs="TimesNewRoman"/>
          <w:sz w:val="28"/>
          <w:szCs w:val="28"/>
        </w:rPr>
        <w:t>Segment IV: Basic Carpet Construction</w:t>
      </w:r>
    </w:p>
    <w:p w:rsidR="00786E26" w:rsidRPr="00A117E0" w:rsidRDefault="00A117E0" w:rsidP="00A117E0">
      <w:pPr>
        <w:rPr>
          <w:sz w:val="28"/>
          <w:szCs w:val="28"/>
        </w:rPr>
      </w:pPr>
      <w:r w:rsidRPr="00A117E0">
        <w:rPr>
          <w:rFonts w:ascii="TimesNewRoman" w:hAnsi="TimesNewRoman" w:cs="TimesNewRoman"/>
          <w:sz w:val="28"/>
          <w:szCs w:val="28"/>
        </w:rPr>
        <w:t>Segment V: Components of Carpet Construction</w:t>
      </w:r>
    </w:p>
    <w:sectPr w:rsidR="00786E26" w:rsidRPr="00A117E0" w:rsidSect="00834F31">
      <w:headerReference w:type="default" r:id="rId8"/>
      <w:pgSz w:w="12240" w:h="16340"/>
      <w:pgMar w:top="2913" w:right="985" w:bottom="1440" w:left="117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ED4" w:rsidRDefault="00EE0ED4" w:rsidP="003847A8">
      <w:pPr>
        <w:spacing w:after="0" w:line="240" w:lineRule="auto"/>
      </w:pPr>
      <w:r>
        <w:separator/>
      </w:r>
    </w:p>
  </w:endnote>
  <w:endnote w:type="continuationSeparator" w:id="0">
    <w:p w:rsidR="00EE0ED4" w:rsidRDefault="00EE0ED4" w:rsidP="0038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ED4" w:rsidRDefault="00EE0ED4" w:rsidP="003847A8">
      <w:pPr>
        <w:spacing w:after="0" w:line="240" w:lineRule="auto"/>
      </w:pPr>
      <w:r>
        <w:separator/>
      </w:r>
    </w:p>
  </w:footnote>
  <w:footnote w:type="continuationSeparator" w:id="0">
    <w:p w:rsidR="00EE0ED4" w:rsidRDefault="00EE0ED4" w:rsidP="0038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A8" w:rsidRDefault="00A117E0">
    <w:pPr>
      <w:pStyle w:val="Header"/>
    </w:pPr>
    <w:r>
      <w:rPr>
        <w:noProof/>
      </w:rPr>
      <w:drawing>
        <wp:inline distT="0" distB="0" distL="0" distR="0" wp14:anchorId="40CDE34D" wp14:editId="3595D378">
          <wp:extent cx="2305050" cy="1009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847A8" w:rsidRDefault="003847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85D"/>
    <w:multiLevelType w:val="multilevel"/>
    <w:tmpl w:val="627247FA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2333193"/>
    <w:multiLevelType w:val="hybridMultilevel"/>
    <w:tmpl w:val="13E0B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AA2C9B"/>
    <w:multiLevelType w:val="multilevel"/>
    <w:tmpl w:val="0354E79E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7B484B3E"/>
    <w:multiLevelType w:val="multilevel"/>
    <w:tmpl w:val="AD484784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A8"/>
    <w:rsid w:val="000100E7"/>
    <w:rsid w:val="00145379"/>
    <w:rsid w:val="003847A8"/>
    <w:rsid w:val="00786E26"/>
    <w:rsid w:val="00867348"/>
    <w:rsid w:val="00A117E0"/>
    <w:rsid w:val="00EE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Shaw Industries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Chandler</dc:creator>
  <cp:lastModifiedBy>Beth Chandler</cp:lastModifiedBy>
  <cp:revision>2</cp:revision>
  <dcterms:created xsi:type="dcterms:W3CDTF">2014-04-10T20:24:00Z</dcterms:created>
  <dcterms:modified xsi:type="dcterms:W3CDTF">2014-04-10T20:24:00Z</dcterms:modified>
</cp:coreProperties>
</file>