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1A4" w:rsidRDefault="004171A4" w:rsidP="004171A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 w:rsidRPr="004171A4">
        <w:rPr>
          <w:rFonts w:ascii="TimesNewRoman,Bold" w:hAnsi="TimesNewRoman,Bold" w:cs="TimesNewRoman,Bold"/>
          <w:b/>
          <w:bCs/>
          <w:noProof/>
          <w:sz w:val="28"/>
          <w:szCs w:val="28"/>
        </w:rPr>
        <w:drawing>
          <wp:inline distT="0" distB="0" distL="0" distR="0">
            <wp:extent cx="1721094" cy="6629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238" cy="67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1A4" w:rsidRDefault="004171A4" w:rsidP="004171A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4171A4" w:rsidRDefault="004171A4" w:rsidP="004171A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4171A4" w:rsidRDefault="004171A4" w:rsidP="004171A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4171A4" w:rsidRDefault="004171A4" w:rsidP="004171A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703 The Green Carpet Standard for Sustainability</w:t>
      </w:r>
    </w:p>
    <w:p w:rsidR="004171A4" w:rsidRDefault="004171A4" w:rsidP="004171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IDCEC Course #103956</w:t>
      </w:r>
      <w:bookmarkStart w:id="0" w:name="_GoBack"/>
      <w:bookmarkEnd w:id="0"/>
      <w:r>
        <w:rPr>
          <w:rFonts w:ascii="TimesNewRoman" w:hAnsi="TimesNewRoman" w:cs="TimesNewRoman"/>
          <w:sz w:val="24"/>
          <w:szCs w:val="24"/>
        </w:rPr>
        <w:t>, HSW</w:t>
      </w:r>
    </w:p>
    <w:p w:rsidR="004171A4" w:rsidRDefault="004171A4" w:rsidP="004171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AIA Course #000703, HSW</w:t>
      </w:r>
    </w:p>
    <w:p w:rsidR="004171A4" w:rsidRDefault="004171A4" w:rsidP="004171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USGBC Course Level 200</w:t>
      </w:r>
    </w:p>
    <w:p w:rsidR="004171A4" w:rsidRDefault="004171A4" w:rsidP="004171A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4171A4" w:rsidRDefault="004171A4" w:rsidP="004171A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Course Credits:</w:t>
      </w:r>
    </w:p>
    <w:p w:rsidR="004171A4" w:rsidRDefault="004171A4" w:rsidP="004171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0.1 CEU / 1 LU</w:t>
      </w:r>
    </w:p>
    <w:p w:rsidR="004171A4" w:rsidRDefault="004171A4" w:rsidP="004171A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4171A4" w:rsidRDefault="004171A4" w:rsidP="004171A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Course Description:</w:t>
      </w:r>
    </w:p>
    <w:p w:rsidR="004171A4" w:rsidRDefault="004171A4" w:rsidP="004171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This course will focus on sustainability – what it is and why it is important</w:t>
      </w:r>
      <w:r>
        <w:rPr>
          <w:rFonts w:ascii="TimesNewRoman" w:hAnsi="TimesNewRoman" w:cs="TimesNewRoman"/>
          <w:sz w:val="24"/>
          <w:szCs w:val="24"/>
        </w:rPr>
        <w:t xml:space="preserve">. By the end of the </w:t>
      </w:r>
      <w:r>
        <w:rPr>
          <w:rFonts w:ascii="TimesNewRoman" w:hAnsi="TimesNewRoman" w:cs="TimesNewRoman"/>
          <w:sz w:val="24"/>
          <w:szCs w:val="24"/>
        </w:rPr>
        <w:t>course, participants will know the benefits of environmenta</w:t>
      </w:r>
      <w:r>
        <w:rPr>
          <w:rFonts w:ascii="TimesNewRoman" w:hAnsi="TimesNewRoman" w:cs="TimesNewRoman"/>
          <w:sz w:val="24"/>
          <w:szCs w:val="24"/>
        </w:rPr>
        <w:t xml:space="preserve">l standards and will be able to </w:t>
      </w:r>
      <w:r>
        <w:rPr>
          <w:rFonts w:ascii="TimesNewRoman" w:hAnsi="TimesNewRoman" w:cs="TimesNewRoman"/>
          <w:sz w:val="24"/>
          <w:szCs w:val="24"/>
        </w:rPr>
        <w:t>identify the elements of the new NSF 140 green carpet standard.</w:t>
      </w:r>
    </w:p>
    <w:p w:rsidR="004171A4" w:rsidRDefault="004171A4" w:rsidP="004171A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4171A4" w:rsidRDefault="004171A4" w:rsidP="004171A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Course Objectives:</w:t>
      </w:r>
    </w:p>
    <w:p w:rsidR="004171A4" w:rsidRPr="004171A4" w:rsidRDefault="004171A4" w:rsidP="004171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4171A4">
        <w:rPr>
          <w:rFonts w:ascii="TimesNewRoman" w:hAnsi="TimesNewRoman" w:cs="TimesNewRoman"/>
          <w:sz w:val="24"/>
          <w:szCs w:val="24"/>
        </w:rPr>
        <w:t>Define sustainability and explain its importance.</w:t>
      </w:r>
    </w:p>
    <w:p w:rsidR="004171A4" w:rsidRPr="004171A4" w:rsidRDefault="004171A4" w:rsidP="004171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4171A4">
        <w:rPr>
          <w:rFonts w:ascii="TimesNewRoman" w:hAnsi="TimesNewRoman" w:cs="TimesNewRoman"/>
          <w:sz w:val="24"/>
          <w:szCs w:val="24"/>
        </w:rPr>
        <w:t>State the benefits of environmental standards.</w:t>
      </w:r>
    </w:p>
    <w:p w:rsidR="004171A4" w:rsidRPr="004171A4" w:rsidRDefault="004171A4" w:rsidP="004171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4171A4">
        <w:rPr>
          <w:rFonts w:ascii="TimesNewRoman" w:hAnsi="TimesNewRoman" w:cs="TimesNewRoman"/>
          <w:sz w:val="24"/>
          <w:szCs w:val="24"/>
        </w:rPr>
        <w:t>Explain the new NSF 140 Green Carpet Standard.</w:t>
      </w:r>
    </w:p>
    <w:p w:rsidR="004171A4" w:rsidRPr="004171A4" w:rsidRDefault="004171A4" w:rsidP="004171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4171A4">
        <w:rPr>
          <w:rFonts w:ascii="TimesNewRoman" w:hAnsi="TimesNewRoman" w:cs="TimesNewRoman"/>
          <w:sz w:val="24"/>
          <w:szCs w:val="24"/>
        </w:rPr>
        <w:t>Use NSF 140 effectively to specify carpet.</w:t>
      </w:r>
    </w:p>
    <w:p w:rsidR="004171A4" w:rsidRDefault="004171A4" w:rsidP="004171A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4171A4" w:rsidRDefault="004171A4" w:rsidP="004171A4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Course Outline:</w:t>
      </w:r>
    </w:p>
    <w:p w:rsidR="004171A4" w:rsidRDefault="004171A4" w:rsidP="004171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Segment I: Understanding Sustainability</w:t>
      </w:r>
    </w:p>
    <w:p w:rsidR="004171A4" w:rsidRDefault="004171A4" w:rsidP="004171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Segment II: NSF 140</w:t>
      </w:r>
    </w:p>
    <w:p w:rsidR="004171A4" w:rsidRDefault="004171A4" w:rsidP="004171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Segment III: Distribution of Responsibility and Points</w:t>
      </w:r>
    </w:p>
    <w:p w:rsidR="004171A4" w:rsidRDefault="004171A4" w:rsidP="004171A4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Segment IV: NSF 140 Certification and Additional Credits</w:t>
      </w:r>
    </w:p>
    <w:p w:rsidR="00D17A49" w:rsidRDefault="004171A4" w:rsidP="004171A4">
      <w:r>
        <w:rPr>
          <w:rFonts w:ascii="TimesNewRoman" w:hAnsi="TimesNewRoman" w:cs="TimesNewRoman"/>
          <w:sz w:val="24"/>
          <w:szCs w:val="24"/>
        </w:rPr>
        <w:t>Segment V: Benefits of NSF 140</w:t>
      </w:r>
    </w:p>
    <w:sectPr w:rsidR="00D17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1171D"/>
    <w:multiLevelType w:val="hybridMultilevel"/>
    <w:tmpl w:val="BC049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B761E"/>
    <w:multiLevelType w:val="hybridMultilevel"/>
    <w:tmpl w:val="751E6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7A7949"/>
    <w:multiLevelType w:val="hybridMultilevel"/>
    <w:tmpl w:val="6FDAA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A4"/>
    <w:rsid w:val="000B64D9"/>
    <w:rsid w:val="004171A4"/>
    <w:rsid w:val="0042053C"/>
    <w:rsid w:val="004312EB"/>
    <w:rsid w:val="00493301"/>
    <w:rsid w:val="004D09F4"/>
    <w:rsid w:val="004E4FA0"/>
    <w:rsid w:val="00542ECA"/>
    <w:rsid w:val="0071056E"/>
    <w:rsid w:val="00AB2659"/>
    <w:rsid w:val="00B17138"/>
    <w:rsid w:val="00B667D2"/>
    <w:rsid w:val="00B90F45"/>
    <w:rsid w:val="00BD5F33"/>
    <w:rsid w:val="00C50F87"/>
    <w:rsid w:val="00D17A49"/>
    <w:rsid w:val="00D473D9"/>
    <w:rsid w:val="00D871B5"/>
    <w:rsid w:val="00DD202D"/>
    <w:rsid w:val="00E57BD9"/>
    <w:rsid w:val="00E976D7"/>
    <w:rsid w:val="00ED55E1"/>
    <w:rsid w:val="00EE4B82"/>
    <w:rsid w:val="00F267F2"/>
    <w:rsid w:val="00FA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C4AE1-B219-4A4F-B9F8-ECE74DEC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 Industries Group, Inc.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Chandler</dc:creator>
  <cp:keywords/>
  <dc:description/>
  <cp:lastModifiedBy>Beth Chandler</cp:lastModifiedBy>
  <cp:revision>1</cp:revision>
  <dcterms:created xsi:type="dcterms:W3CDTF">2015-05-07T18:28:00Z</dcterms:created>
  <dcterms:modified xsi:type="dcterms:W3CDTF">2015-05-07T18:30:00Z</dcterms:modified>
</cp:coreProperties>
</file>